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34F24" w14:textId="5283E3D7" w:rsidR="00B37D09" w:rsidRDefault="00435492" w:rsidP="00B37D09">
      <w:pPr>
        <w:pStyle w:val="Balk1"/>
        <w:spacing w:line="240" w:lineRule="auto"/>
        <w:ind w:left="0" w:firstLine="0"/>
        <w:rPr>
          <w:b/>
          <w:sz w:val="32"/>
          <w:szCs w:val="28"/>
        </w:rPr>
      </w:pPr>
      <w:r>
        <w:rPr>
          <w:b/>
          <w:sz w:val="32"/>
          <w:szCs w:val="28"/>
        </w:rPr>
        <w:t>HUKUK</w:t>
      </w:r>
      <w:r w:rsidR="00A71876" w:rsidRPr="004C604C">
        <w:rPr>
          <w:b/>
          <w:sz w:val="32"/>
          <w:szCs w:val="28"/>
        </w:rPr>
        <w:t xml:space="preserve"> FAKÜLTESİ</w:t>
      </w:r>
      <w:r w:rsidR="00B37D09">
        <w:rPr>
          <w:b/>
          <w:sz w:val="32"/>
          <w:szCs w:val="28"/>
        </w:rPr>
        <w:t xml:space="preserve"> </w:t>
      </w:r>
    </w:p>
    <w:p w14:paraId="0C6FED93" w14:textId="77777777" w:rsidR="00B37D09" w:rsidRDefault="00B37D09" w:rsidP="00B37D09">
      <w:pPr>
        <w:pStyle w:val="Balk1"/>
        <w:spacing w:line="240" w:lineRule="auto"/>
        <w:ind w:left="0" w:firstLine="0"/>
        <w:rPr>
          <w:b/>
          <w:sz w:val="32"/>
          <w:szCs w:val="28"/>
        </w:rPr>
      </w:pPr>
      <w:r w:rsidRPr="00B37D09">
        <w:rPr>
          <w:b/>
          <w:sz w:val="32"/>
          <w:szCs w:val="28"/>
        </w:rPr>
        <w:t>ÇİFT ANA DAL PROGRAMI</w:t>
      </w:r>
    </w:p>
    <w:p w14:paraId="3CF9DD8B" w14:textId="77777777" w:rsidR="005265D9" w:rsidRPr="004C604C" w:rsidRDefault="00A71876" w:rsidP="00B37D09">
      <w:pPr>
        <w:spacing w:line="240" w:lineRule="auto"/>
        <w:jc w:val="center"/>
        <w:rPr>
          <w:b/>
          <w:sz w:val="32"/>
          <w:szCs w:val="28"/>
        </w:rPr>
      </w:pPr>
      <w:r w:rsidRPr="004C604C">
        <w:rPr>
          <w:b/>
          <w:sz w:val="32"/>
          <w:szCs w:val="28"/>
        </w:rPr>
        <w:t>202</w:t>
      </w:r>
      <w:r w:rsidR="00B37D09">
        <w:rPr>
          <w:b/>
          <w:sz w:val="32"/>
          <w:szCs w:val="28"/>
        </w:rPr>
        <w:t>6</w:t>
      </w:r>
      <w:r w:rsidR="00D70D10" w:rsidRPr="004C604C">
        <w:rPr>
          <w:b/>
          <w:sz w:val="32"/>
          <w:szCs w:val="28"/>
        </w:rPr>
        <w:t>-</w:t>
      </w:r>
      <w:r w:rsidRPr="004C604C">
        <w:rPr>
          <w:b/>
          <w:sz w:val="32"/>
          <w:szCs w:val="28"/>
        </w:rPr>
        <w:t>202</w:t>
      </w:r>
      <w:r w:rsidR="00B37D09">
        <w:rPr>
          <w:b/>
          <w:sz w:val="32"/>
          <w:szCs w:val="28"/>
        </w:rPr>
        <w:t xml:space="preserve">7 AKADEMİK YILI </w:t>
      </w:r>
      <w:r w:rsidR="00B37D09" w:rsidRPr="004C604C">
        <w:rPr>
          <w:b/>
          <w:sz w:val="32"/>
          <w:szCs w:val="28"/>
        </w:rPr>
        <w:t>I.</w:t>
      </w:r>
      <w:r w:rsidRPr="004C604C">
        <w:rPr>
          <w:b/>
          <w:sz w:val="32"/>
          <w:szCs w:val="28"/>
        </w:rPr>
        <w:t xml:space="preserve"> </w:t>
      </w:r>
      <w:r w:rsidR="00B37D09">
        <w:rPr>
          <w:b/>
          <w:sz w:val="32"/>
          <w:szCs w:val="28"/>
        </w:rPr>
        <w:t>YARIYILI BAŞVURU BİLGİLERİ</w:t>
      </w:r>
    </w:p>
    <w:p w14:paraId="58B4FFBA" w14:textId="77777777" w:rsidR="00AF4441" w:rsidRDefault="00AF4441" w:rsidP="001429C4">
      <w:pPr>
        <w:rPr>
          <w:sz w:val="28"/>
        </w:rPr>
      </w:pPr>
    </w:p>
    <w:p w14:paraId="67D4CE29" w14:textId="77777777" w:rsidR="003C4BDE" w:rsidRDefault="003C4BDE" w:rsidP="003C4BDE">
      <w:pPr>
        <w:jc w:val="both"/>
        <w:rPr>
          <w:sz w:val="28"/>
        </w:rPr>
      </w:pPr>
      <w:r>
        <w:rPr>
          <w:sz w:val="28"/>
        </w:rPr>
        <w:t xml:space="preserve">Çift ana dal programına başvurular, </w:t>
      </w:r>
      <w:r>
        <w:rPr>
          <w:sz w:val="28"/>
          <w:u w:val="single"/>
        </w:rPr>
        <w:t>BUİS (ÖBİKAS) “ÇAP / Yan Dal Başvuruları” modülü üzerinden yapılır</w:t>
      </w:r>
      <w:r>
        <w:rPr>
          <w:sz w:val="28"/>
        </w:rPr>
        <w:t>. Başka bir yöntemle başvuru kabul edilmeyecektir.</w:t>
      </w:r>
    </w:p>
    <w:p w14:paraId="44174F4F" w14:textId="77777777" w:rsidR="000F7145" w:rsidRPr="004C604C" w:rsidRDefault="000F7145" w:rsidP="000F7145">
      <w:pPr>
        <w:rPr>
          <w:b/>
          <w:sz w:val="28"/>
          <w:szCs w:val="28"/>
        </w:rPr>
      </w:pPr>
    </w:p>
    <w:p w14:paraId="483656FD" w14:textId="77777777" w:rsidR="00A25035" w:rsidRPr="003B7784" w:rsidRDefault="00A25035" w:rsidP="00A516C3">
      <w:pPr>
        <w:tabs>
          <w:tab w:val="left" w:pos="993"/>
        </w:tabs>
        <w:spacing w:after="0"/>
        <w:rPr>
          <w:b/>
          <w:color w:val="FF0000"/>
          <w:sz w:val="28"/>
          <w:u w:val="single"/>
        </w:rPr>
      </w:pPr>
      <w:r w:rsidRPr="003B7784">
        <w:rPr>
          <w:b/>
          <w:color w:val="FF0000"/>
          <w:sz w:val="28"/>
          <w:u w:val="single"/>
        </w:rPr>
        <w:t xml:space="preserve">22 Haziran 2026 Pazartesi </w:t>
      </w:r>
    </w:p>
    <w:p w14:paraId="67B40F3C" w14:textId="77777777" w:rsidR="00A25035" w:rsidRDefault="00A516C3" w:rsidP="00A516C3">
      <w:pPr>
        <w:tabs>
          <w:tab w:val="left" w:pos="993"/>
        </w:tabs>
        <w:spacing w:after="0"/>
        <w:rPr>
          <w:sz w:val="28"/>
        </w:rPr>
      </w:pPr>
      <w:r>
        <w:rPr>
          <w:sz w:val="28"/>
        </w:rPr>
        <w:t>Çift ana dal</w:t>
      </w:r>
      <w:r w:rsidR="00A25035" w:rsidRPr="00E37C83">
        <w:rPr>
          <w:sz w:val="28"/>
        </w:rPr>
        <w:t xml:space="preserve"> programlarına başvuru dönemi başlangıcı</w:t>
      </w:r>
      <w:r w:rsidR="00A25035" w:rsidRPr="00E37C83">
        <w:rPr>
          <w:sz w:val="28"/>
        </w:rPr>
        <w:tab/>
      </w:r>
    </w:p>
    <w:p w14:paraId="01B95D26" w14:textId="77777777" w:rsidR="00A516C3" w:rsidRPr="00E37C83" w:rsidRDefault="00A516C3" w:rsidP="00A516C3">
      <w:pPr>
        <w:tabs>
          <w:tab w:val="left" w:pos="993"/>
        </w:tabs>
        <w:spacing w:after="0"/>
        <w:rPr>
          <w:sz w:val="28"/>
        </w:rPr>
      </w:pPr>
    </w:p>
    <w:p w14:paraId="3F3720F2" w14:textId="77777777" w:rsidR="00A25035" w:rsidRPr="003B7784" w:rsidRDefault="00A25035" w:rsidP="00A516C3">
      <w:pPr>
        <w:tabs>
          <w:tab w:val="left" w:pos="993"/>
        </w:tabs>
        <w:spacing w:after="0"/>
        <w:rPr>
          <w:color w:val="FF0000"/>
          <w:sz w:val="28"/>
          <w:u w:val="single"/>
        </w:rPr>
      </w:pPr>
      <w:r w:rsidRPr="003B7784">
        <w:rPr>
          <w:b/>
          <w:color w:val="FF0000"/>
          <w:sz w:val="28"/>
          <w:u w:val="single"/>
        </w:rPr>
        <w:t>14 Temmuz 2026 Salı</w:t>
      </w:r>
      <w:r w:rsidRPr="003B7784">
        <w:rPr>
          <w:color w:val="FF0000"/>
          <w:sz w:val="28"/>
          <w:u w:val="single"/>
        </w:rPr>
        <w:t xml:space="preserve"> </w:t>
      </w:r>
    </w:p>
    <w:p w14:paraId="40F7A8DA" w14:textId="77777777" w:rsidR="00A25035" w:rsidRPr="00E37C83" w:rsidRDefault="00A516C3" w:rsidP="00A516C3">
      <w:pPr>
        <w:tabs>
          <w:tab w:val="left" w:pos="993"/>
        </w:tabs>
        <w:spacing w:after="0"/>
        <w:rPr>
          <w:sz w:val="28"/>
        </w:rPr>
      </w:pPr>
      <w:r>
        <w:rPr>
          <w:sz w:val="28"/>
        </w:rPr>
        <w:t>Çift ana dal</w:t>
      </w:r>
      <w:r w:rsidR="00A25035" w:rsidRPr="00E37C83">
        <w:rPr>
          <w:sz w:val="28"/>
        </w:rPr>
        <w:t xml:space="preserve"> programlarına başvuruların son günü</w:t>
      </w:r>
    </w:p>
    <w:p w14:paraId="781581DE" w14:textId="77777777" w:rsidR="00A25035" w:rsidRPr="00E37C83" w:rsidRDefault="00A25035" w:rsidP="00A516C3">
      <w:pPr>
        <w:tabs>
          <w:tab w:val="left" w:pos="993"/>
        </w:tabs>
        <w:spacing w:after="0"/>
        <w:rPr>
          <w:sz w:val="28"/>
        </w:rPr>
      </w:pPr>
    </w:p>
    <w:p w14:paraId="6C241735" w14:textId="77777777" w:rsidR="00A25035" w:rsidRPr="003B7784" w:rsidRDefault="00A25035" w:rsidP="00A516C3">
      <w:pPr>
        <w:tabs>
          <w:tab w:val="left" w:pos="2410"/>
          <w:tab w:val="left" w:pos="3686"/>
        </w:tabs>
        <w:spacing w:after="0"/>
        <w:rPr>
          <w:b/>
          <w:color w:val="FF0000"/>
          <w:sz w:val="28"/>
          <w:u w:val="single"/>
        </w:rPr>
      </w:pPr>
      <w:r w:rsidRPr="003B7784">
        <w:rPr>
          <w:b/>
          <w:color w:val="FF0000"/>
          <w:sz w:val="28"/>
          <w:u w:val="single"/>
        </w:rPr>
        <w:t>5 Ağustos 2026 Çarşamba</w:t>
      </w:r>
    </w:p>
    <w:p w14:paraId="3F9B4C4F" w14:textId="77777777" w:rsidR="00A25035" w:rsidRDefault="00A25035" w:rsidP="00A516C3">
      <w:pPr>
        <w:tabs>
          <w:tab w:val="left" w:pos="2410"/>
          <w:tab w:val="left" w:pos="3686"/>
        </w:tabs>
        <w:spacing w:after="0"/>
        <w:rPr>
          <w:sz w:val="28"/>
        </w:rPr>
      </w:pPr>
      <w:r w:rsidRPr="00E37C83">
        <w:rPr>
          <w:sz w:val="28"/>
        </w:rPr>
        <w:t xml:space="preserve">Asıl listeden </w:t>
      </w:r>
      <w:r w:rsidR="00A516C3">
        <w:rPr>
          <w:sz w:val="28"/>
        </w:rPr>
        <w:t>çift ana dal programı</w:t>
      </w:r>
      <w:r w:rsidRPr="00E37C83">
        <w:rPr>
          <w:sz w:val="28"/>
        </w:rPr>
        <w:t xml:space="preserve"> kabulü alan öğrencilerin ilgili programa kayıt için, Fakülte Öğrenci İşleri sorumlularına başvuru günü</w:t>
      </w:r>
    </w:p>
    <w:p w14:paraId="43CB3682" w14:textId="77777777" w:rsidR="00A516C3" w:rsidRPr="00E37C83" w:rsidRDefault="00A516C3" w:rsidP="00A516C3">
      <w:pPr>
        <w:tabs>
          <w:tab w:val="left" w:pos="2410"/>
          <w:tab w:val="left" w:pos="3686"/>
        </w:tabs>
        <w:spacing w:after="0"/>
        <w:rPr>
          <w:sz w:val="28"/>
        </w:rPr>
      </w:pPr>
    </w:p>
    <w:p w14:paraId="65F701D3" w14:textId="77777777" w:rsidR="00A25035" w:rsidRPr="003B7784" w:rsidRDefault="00A25035" w:rsidP="00A516C3">
      <w:pPr>
        <w:tabs>
          <w:tab w:val="left" w:pos="993"/>
          <w:tab w:val="left" w:pos="3686"/>
        </w:tabs>
        <w:spacing w:after="0"/>
        <w:rPr>
          <w:color w:val="FF0000"/>
          <w:sz w:val="28"/>
          <w:u w:val="single"/>
        </w:rPr>
      </w:pPr>
      <w:r w:rsidRPr="003B7784">
        <w:rPr>
          <w:b/>
          <w:color w:val="FF0000"/>
          <w:sz w:val="28"/>
          <w:u w:val="single"/>
        </w:rPr>
        <w:t>7 Ağustos 2026 Cuma</w:t>
      </w:r>
    </w:p>
    <w:p w14:paraId="500DEB5F" w14:textId="77777777" w:rsidR="00A25035" w:rsidRPr="00E37C83" w:rsidRDefault="00A25035" w:rsidP="00A516C3">
      <w:pPr>
        <w:tabs>
          <w:tab w:val="left" w:pos="993"/>
          <w:tab w:val="left" w:pos="3686"/>
        </w:tabs>
        <w:spacing w:after="0"/>
        <w:rPr>
          <w:sz w:val="28"/>
        </w:rPr>
      </w:pPr>
      <w:r w:rsidRPr="00E37C83">
        <w:rPr>
          <w:sz w:val="28"/>
        </w:rPr>
        <w:t xml:space="preserve">Yedek listeden </w:t>
      </w:r>
      <w:r w:rsidR="00A516C3">
        <w:rPr>
          <w:sz w:val="28"/>
        </w:rPr>
        <w:t>çift ana dal programı</w:t>
      </w:r>
      <w:r w:rsidRPr="00E37C83">
        <w:rPr>
          <w:sz w:val="28"/>
        </w:rPr>
        <w:t xml:space="preserve"> kabulü alan öğrencilerin ilgili programa kayıt için, Fakülte Öğrenci İşleri sorumlularına başvuru günü</w:t>
      </w:r>
    </w:p>
    <w:p w14:paraId="410B6EAF" w14:textId="77777777" w:rsidR="00A516C3" w:rsidRDefault="00A516C3" w:rsidP="00A516C3">
      <w:pPr>
        <w:tabs>
          <w:tab w:val="left" w:pos="3686"/>
        </w:tabs>
        <w:spacing w:after="0"/>
        <w:rPr>
          <w:sz w:val="28"/>
          <w:szCs w:val="28"/>
        </w:rPr>
      </w:pPr>
    </w:p>
    <w:p w14:paraId="6EA1FAE0" w14:textId="77777777" w:rsidR="00A516C3" w:rsidRPr="007E0BAF" w:rsidRDefault="00A516C3" w:rsidP="00A516C3">
      <w:pPr>
        <w:tabs>
          <w:tab w:val="left" w:pos="3686"/>
        </w:tabs>
        <w:spacing w:after="0"/>
        <w:rPr>
          <w:sz w:val="28"/>
          <w:szCs w:val="28"/>
        </w:rPr>
      </w:pPr>
      <w:bookmarkStart w:id="0" w:name="_Hlk231477750"/>
      <w:r w:rsidRPr="004C604C">
        <w:rPr>
          <w:sz w:val="28"/>
          <w:szCs w:val="28"/>
        </w:rPr>
        <w:t xml:space="preserve">Çift </w:t>
      </w:r>
      <w:r w:rsidR="007E0BAF">
        <w:rPr>
          <w:sz w:val="28"/>
          <w:szCs w:val="28"/>
        </w:rPr>
        <w:t>a</w:t>
      </w:r>
      <w:r w:rsidRPr="004C604C">
        <w:rPr>
          <w:sz w:val="28"/>
          <w:szCs w:val="28"/>
        </w:rPr>
        <w:t xml:space="preserve">na </w:t>
      </w:r>
      <w:r w:rsidR="007E0BAF">
        <w:rPr>
          <w:sz w:val="28"/>
          <w:szCs w:val="28"/>
        </w:rPr>
        <w:t>d</w:t>
      </w:r>
      <w:r w:rsidRPr="004C604C">
        <w:rPr>
          <w:sz w:val="28"/>
          <w:szCs w:val="28"/>
        </w:rPr>
        <w:t xml:space="preserve">al </w:t>
      </w:r>
      <w:r w:rsidR="007E0BAF">
        <w:rPr>
          <w:sz w:val="28"/>
          <w:szCs w:val="28"/>
        </w:rPr>
        <w:t>p</w:t>
      </w:r>
      <w:r w:rsidRPr="004C604C">
        <w:rPr>
          <w:sz w:val="28"/>
          <w:szCs w:val="28"/>
        </w:rPr>
        <w:t xml:space="preserve">rogramına kayıt </w:t>
      </w:r>
      <w:hyperlink r:id="rId6" w:history="1">
        <w:r w:rsidRPr="007E0BAF">
          <w:rPr>
            <w:rStyle w:val="Kpr"/>
            <w:rFonts w:eastAsiaTheme="minorHAnsi"/>
            <w:bCs/>
            <w:sz w:val="28"/>
            <w:lang w:eastAsia="en-US"/>
          </w:rPr>
          <w:t>https://ogrenciler.bogazici.edu.tr/Home/SubPage/universiteyekayit</w:t>
        </w:r>
      </w:hyperlink>
      <w:r w:rsidRPr="007E0BAF">
        <w:rPr>
          <w:rStyle w:val="Kpr"/>
          <w:rFonts w:eastAsiaTheme="minorHAnsi"/>
          <w:bCs/>
          <w:lang w:eastAsia="en-US"/>
        </w:rPr>
        <w:t xml:space="preserve"> </w:t>
      </w:r>
      <w:r w:rsidRPr="004C604C">
        <w:rPr>
          <w:sz w:val="28"/>
          <w:szCs w:val="28"/>
        </w:rPr>
        <w:t>adresinden takip edilebilir.</w:t>
      </w:r>
    </w:p>
    <w:bookmarkEnd w:id="0"/>
    <w:p w14:paraId="57225245" w14:textId="77777777" w:rsidR="009A2166" w:rsidRDefault="007E0BAF" w:rsidP="00A516C3">
      <w:pPr>
        <w:tabs>
          <w:tab w:val="left" w:pos="3686"/>
        </w:tabs>
        <w:spacing w:after="0"/>
        <w:rPr>
          <w:rFonts w:eastAsiaTheme="minorHAnsi"/>
          <w:bCs/>
          <w:sz w:val="28"/>
          <w:lang w:eastAsia="en-US"/>
        </w:rPr>
      </w:pPr>
      <w:r>
        <w:rPr>
          <w:rFonts w:eastAsiaTheme="minorHAnsi"/>
          <w:bCs/>
          <w:sz w:val="28"/>
          <w:lang w:eastAsia="en-US"/>
        </w:rPr>
        <w:t xml:space="preserve">Çift ana dal programları yönergesine </w:t>
      </w:r>
      <w:hyperlink r:id="rId7" w:history="1">
        <w:r w:rsidRPr="00A5329E">
          <w:rPr>
            <w:rStyle w:val="Kpr"/>
            <w:rFonts w:eastAsiaTheme="minorHAnsi"/>
            <w:bCs/>
            <w:sz w:val="28"/>
            <w:lang w:eastAsia="en-US"/>
          </w:rPr>
          <w:t>https://bogazici.edu.tr/tr/pages/bogazici-universitesi-cift-ana-dal-programlar/661</w:t>
        </w:r>
      </w:hyperlink>
      <w:r>
        <w:rPr>
          <w:rFonts w:eastAsiaTheme="minorHAnsi"/>
          <w:bCs/>
          <w:sz w:val="28"/>
          <w:lang w:eastAsia="en-US"/>
        </w:rPr>
        <w:t xml:space="preserve"> adresinden ulaşabilirsiniz.</w:t>
      </w:r>
    </w:p>
    <w:p w14:paraId="5ABAF44F" w14:textId="77777777" w:rsidR="00AF4441" w:rsidRDefault="00AF4441" w:rsidP="00A516C3">
      <w:pPr>
        <w:tabs>
          <w:tab w:val="left" w:pos="3686"/>
        </w:tabs>
        <w:spacing w:after="0"/>
        <w:rPr>
          <w:rFonts w:eastAsiaTheme="minorHAnsi"/>
          <w:bCs/>
          <w:sz w:val="28"/>
          <w:lang w:eastAsia="en-US"/>
        </w:rPr>
      </w:pPr>
    </w:p>
    <w:p w14:paraId="513B7355" w14:textId="7593F3E9" w:rsidR="00A25035" w:rsidRPr="00E37C83" w:rsidRDefault="00A25035" w:rsidP="00A516C3">
      <w:pPr>
        <w:tabs>
          <w:tab w:val="left" w:pos="3686"/>
        </w:tabs>
        <w:spacing w:after="0"/>
        <w:rPr>
          <w:sz w:val="28"/>
        </w:rPr>
      </w:pPr>
      <w:r w:rsidRPr="00E37C83">
        <w:rPr>
          <w:rFonts w:eastAsiaTheme="minorHAnsi"/>
          <w:bCs/>
          <w:sz w:val="28"/>
          <w:lang w:eastAsia="en-US"/>
        </w:rPr>
        <w:t xml:space="preserve">Ayrıntılı bilgi için, başvuru yapılacak </w:t>
      </w:r>
      <w:r w:rsidR="000F7145">
        <w:rPr>
          <w:rFonts w:eastAsiaTheme="minorHAnsi"/>
          <w:bCs/>
          <w:sz w:val="28"/>
          <w:lang w:eastAsia="en-US"/>
        </w:rPr>
        <w:t>Dekanlık</w:t>
      </w:r>
      <w:r w:rsidRPr="00E37C83">
        <w:rPr>
          <w:rFonts w:eastAsiaTheme="minorHAnsi"/>
          <w:bCs/>
          <w:sz w:val="28"/>
          <w:lang w:eastAsia="en-US"/>
        </w:rPr>
        <w:t xml:space="preserve"> ile iletişime geçilmelidir.</w:t>
      </w:r>
    </w:p>
    <w:p w14:paraId="70C46EA6" w14:textId="4753FEFF" w:rsidR="00A25035" w:rsidRDefault="00A25035" w:rsidP="00A516C3">
      <w:pPr>
        <w:tabs>
          <w:tab w:val="left" w:pos="3686"/>
        </w:tabs>
        <w:spacing w:after="0"/>
        <w:rPr>
          <w:sz w:val="28"/>
        </w:rPr>
      </w:pPr>
      <w:r w:rsidRPr="00E37C83">
        <w:rPr>
          <w:sz w:val="28"/>
        </w:rPr>
        <w:t>Başvuru sonuçları, Fakülte ve Üniversite web sayfa</w:t>
      </w:r>
      <w:r w:rsidR="00AF4441">
        <w:rPr>
          <w:sz w:val="28"/>
        </w:rPr>
        <w:t>sında</w:t>
      </w:r>
      <w:r w:rsidRPr="00E37C83">
        <w:rPr>
          <w:sz w:val="28"/>
        </w:rPr>
        <w:t xml:space="preserve"> yayımlanacaktır.</w:t>
      </w:r>
    </w:p>
    <w:p w14:paraId="1702D24E" w14:textId="77777777" w:rsidR="00435492" w:rsidRDefault="00435492" w:rsidP="00435492">
      <w:pPr>
        <w:ind w:right="-851"/>
        <w:rPr>
          <w:b/>
        </w:rPr>
      </w:pPr>
    </w:p>
    <w:p w14:paraId="624AB800" w14:textId="77777777" w:rsidR="00435492" w:rsidRDefault="00435492" w:rsidP="00435492">
      <w:pPr>
        <w:ind w:right="-851"/>
        <w:jc w:val="center"/>
        <w:rPr>
          <w:b/>
        </w:rPr>
      </w:pPr>
      <w:r>
        <w:rPr>
          <w:b/>
        </w:rPr>
        <w:t>HUKUK FAKÜLTESİ</w:t>
      </w:r>
    </w:p>
    <w:p w14:paraId="6781C4A5" w14:textId="77777777" w:rsidR="00435492" w:rsidRDefault="00435492" w:rsidP="00435492">
      <w:pPr>
        <w:ind w:right="-851"/>
        <w:jc w:val="center"/>
        <w:rPr>
          <w:b/>
        </w:rPr>
      </w:pPr>
      <w:r>
        <w:rPr>
          <w:b/>
        </w:rPr>
        <w:t xml:space="preserve">2026/2027 I. DÖNEMİ </w:t>
      </w:r>
      <w:r>
        <w:rPr>
          <w:b/>
          <w:color w:val="FF0000"/>
        </w:rPr>
        <w:t xml:space="preserve">ÇİFT ANA DAL </w:t>
      </w:r>
      <w:r>
        <w:rPr>
          <w:b/>
        </w:rPr>
        <w:t>PROGRAMI KONTENJANLARI ve BAŞVURU KOŞULLARI</w:t>
      </w:r>
    </w:p>
    <w:p w14:paraId="7861D650" w14:textId="77777777" w:rsidR="00435492" w:rsidRDefault="00435492" w:rsidP="00435492">
      <w:pPr>
        <w:contextualSpacing/>
        <w:jc w:val="both"/>
      </w:pPr>
    </w:p>
    <w:tbl>
      <w:tblPr>
        <w:tblStyle w:val="TabloKlavuzu"/>
        <w:tblW w:w="15779" w:type="dxa"/>
        <w:tblInd w:w="-758" w:type="dxa"/>
        <w:tblLayout w:type="fixed"/>
        <w:tblLook w:val="04A0" w:firstRow="1" w:lastRow="0" w:firstColumn="1" w:lastColumn="0" w:noHBand="0" w:noVBand="1"/>
      </w:tblPr>
      <w:tblGrid>
        <w:gridCol w:w="2977"/>
        <w:gridCol w:w="2498"/>
        <w:gridCol w:w="1374"/>
        <w:gridCol w:w="1559"/>
        <w:gridCol w:w="2834"/>
        <w:gridCol w:w="4537"/>
      </w:tblGrid>
      <w:tr w:rsidR="00435492" w14:paraId="47084DFC" w14:textId="77777777" w:rsidTr="00277FA3">
        <w:trPr>
          <w:trHeight w:val="492"/>
        </w:trPr>
        <w:tc>
          <w:tcPr>
            <w:tcW w:w="2977" w:type="dxa"/>
          </w:tcPr>
          <w:p w14:paraId="5C67BC3D" w14:textId="77777777" w:rsidR="00435492" w:rsidRDefault="00435492" w:rsidP="00277FA3">
            <w:pPr>
              <w:jc w:val="center"/>
              <w:rPr>
                <w:b/>
              </w:rPr>
            </w:pPr>
            <w:r>
              <w:rPr>
                <w:b/>
              </w:rPr>
              <w:t>Çift Ana Dal Programı (ÇAP)</w:t>
            </w:r>
          </w:p>
        </w:tc>
        <w:tc>
          <w:tcPr>
            <w:tcW w:w="2498" w:type="dxa"/>
          </w:tcPr>
          <w:p w14:paraId="12AD4FB2" w14:textId="77777777" w:rsidR="00435492" w:rsidRDefault="00435492" w:rsidP="00277FA3">
            <w:pPr>
              <w:jc w:val="center"/>
              <w:rPr>
                <w:b/>
              </w:rPr>
            </w:pPr>
            <w:r>
              <w:rPr>
                <w:b/>
              </w:rPr>
              <w:t>Ana Dal Programı</w:t>
            </w:r>
          </w:p>
        </w:tc>
        <w:tc>
          <w:tcPr>
            <w:tcW w:w="1374" w:type="dxa"/>
          </w:tcPr>
          <w:p w14:paraId="1DD729D8" w14:textId="77777777" w:rsidR="00435492" w:rsidRDefault="00435492" w:rsidP="00277FA3">
            <w:pPr>
              <w:jc w:val="center"/>
              <w:rPr>
                <w:b/>
              </w:rPr>
            </w:pPr>
            <w:r>
              <w:rPr>
                <w:b/>
              </w:rPr>
              <w:t>Kontenjan</w:t>
            </w:r>
          </w:p>
        </w:tc>
        <w:tc>
          <w:tcPr>
            <w:tcW w:w="1559" w:type="dxa"/>
          </w:tcPr>
          <w:p w14:paraId="626D1690" w14:textId="77777777" w:rsidR="00435492" w:rsidRDefault="00435492" w:rsidP="00277FA3">
            <w:pPr>
              <w:jc w:val="center"/>
              <w:rPr>
                <w:b/>
              </w:rPr>
            </w:pPr>
            <w:r>
              <w:rPr>
                <w:b/>
              </w:rPr>
              <w:t>GNO</w:t>
            </w:r>
          </w:p>
          <w:p w14:paraId="0E077D04" w14:textId="77777777" w:rsidR="00435492" w:rsidRDefault="00435492" w:rsidP="00277FA3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en</w:t>
            </w:r>
            <w:proofErr w:type="gramEnd"/>
            <w:r>
              <w:rPr>
                <w:b/>
              </w:rPr>
              <w:t xml:space="preserve"> az)</w:t>
            </w:r>
          </w:p>
        </w:tc>
        <w:tc>
          <w:tcPr>
            <w:tcW w:w="2834" w:type="dxa"/>
          </w:tcPr>
          <w:p w14:paraId="5053A8BE" w14:textId="77777777" w:rsidR="00435492" w:rsidRDefault="00435492" w:rsidP="00277FA3">
            <w:pPr>
              <w:jc w:val="center"/>
              <w:rPr>
                <w:b/>
              </w:rPr>
            </w:pPr>
            <w:r>
              <w:rPr>
                <w:b/>
              </w:rPr>
              <w:t>Açıklama</w:t>
            </w:r>
          </w:p>
        </w:tc>
        <w:tc>
          <w:tcPr>
            <w:tcW w:w="4537" w:type="dxa"/>
          </w:tcPr>
          <w:p w14:paraId="347D53E5" w14:textId="77777777" w:rsidR="00435492" w:rsidRDefault="00435492" w:rsidP="00277FA3">
            <w:pPr>
              <w:jc w:val="center"/>
              <w:rPr>
                <w:b/>
              </w:rPr>
            </w:pPr>
            <w:r>
              <w:rPr>
                <w:b/>
              </w:rPr>
              <w:t>İletişim Bilgileri</w:t>
            </w:r>
          </w:p>
        </w:tc>
      </w:tr>
      <w:tr w:rsidR="00435492" w14:paraId="39A8E443" w14:textId="77777777" w:rsidTr="00277FA3">
        <w:trPr>
          <w:trHeight w:val="926"/>
        </w:trPr>
        <w:tc>
          <w:tcPr>
            <w:tcW w:w="2977" w:type="dxa"/>
            <w:vMerge w:val="restart"/>
            <w:shd w:val="clear" w:color="auto" w:fill="auto"/>
            <w:vAlign w:val="center"/>
          </w:tcPr>
          <w:p w14:paraId="24A49590" w14:textId="77777777" w:rsidR="00435492" w:rsidRDefault="00435492" w:rsidP="00277FA3">
            <w:r>
              <w:t>Hukuk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590A870F" w14:textId="77777777" w:rsidR="00435492" w:rsidRDefault="00435492" w:rsidP="00277FA3">
            <w:r>
              <w:t>Felsefe</w:t>
            </w:r>
          </w:p>
        </w:tc>
        <w:tc>
          <w:tcPr>
            <w:tcW w:w="1374" w:type="dxa"/>
            <w:vMerge w:val="restart"/>
            <w:shd w:val="clear" w:color="auto" w:fill="auto"/>
            <w:vAlign w:val="center"/>
          </w:tcPr>
          <w:p w14:paraId="03EC2AD0" w14:textId="77777777" w:rsidR="00435492" w:rsidRDefault="00435492" w:rsidP="00277FA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1633114E" w14:textId="77777777" w:rsidR="00435492" w:rsidRDefault="00435492" w:rsidP="00277FA3">
            <w:pPr>
              <w:jc w:val="center"/>
              <w:rPr>
                <w:b/>
              </w:rPr>
            </w:pPr>
            <w:r>
              <w:rPr>
                <w:b/>
              </w:rPr>
              <w:t>3.20/4.00</w:t>
            </w:r>
          </w:p>
        </w:tc>
        <w:tc>
          <w:tcPr>
            <w:tcW w:w="2834" w:type="dxa"/>
            <w:vMerge w:val="restart"/>
            <w:shd w:val="clear" w:color="auto" w:fill="auto"/>
          </w:tcPr>
          <w:p w14:paraId="402BA977" w14:textId="77777777" w:rsidR="00435492" w:rsidRDefault="00435492" w:rsidP="00277FA3"/>
          <w:p w14:paraId="661102AF" w14:textId="77777777" w:rsidR="00435492" w:rsidRDefault="00435492" w:rsidP="00277FA3"/>
          <w:p w14:paraId="35A0E637" w14:textId="77777777" w:rsidR="00435492" w:rsidRDefault="00435492" w:rsidP="00277FA3"/>
          <w:p w14:paraId="78ACA25F" w14:textId="77777777" w:rsidR="00435492" w:rsidRDefault="00435492" w:rsidP="00277FA3"/>
          <w:p w14:paraId="11DE00EA" w14:textId="65EC99FE" w:rsidR="00435492" w:rsidRDefault="00435492" w:rsidP="00277FA3"/>
          <w:p w14:paraId="40DC8BED" w14:textId="67F0D717" w:rsidR="000F7145" w:rsidRDefault="000F7145" w:rsidP="00277FA3"/>
          <w:p w14:paraId="1D787EF3" w14:textId="32AAF1D7" w:rsidR="000F7145" w:rsidRDefault="000F7145" w:rsidP="00277FA3"/>
          <w:p w14:paraId="630C9C78" w14:textId="75DB9FDA" w:rsidR="000F7145" w:rsidRDefault="000F7145" w:rsidP="00277FA3"/>
          <w:p w14:paraId="05905C7E" w14:textId="77777777" w:rsidR="000F7145" w:rsidRDefault="000F7145" w:rsidP="00277FA3"/>
          <w:p w14:paraId="0CD5C1CA" w14:textId="77777777" w:rsidR="00435492" w:rsidRDefault="00435492" w:rsidP="00277FA3"/>
          <w:p w14:paraId="7F781F5F" w14:textId="77777777" w:rsidR="00435492" w:rsidRDefault="00435492" w:rsidP="00277FA3"/>
          <w:p w14:paraId="3E587A2B" w14:textId="77777777" w:rsidR="00435492" w:rsidRDefault="00435492" w:rsidP="00277FA3"/>
          <w:p w14:paraId="6353AACC" w14:textId="77777777" w:rsidR="00435492" w:rsidRDefault="00435492" w:rsidP="00277FA3"/>
          <w:p w14:paraId="1BCC3286" w14:textId="77777777" w:rsidR="00435492" w:rsidRDefault="00435492" w:rsidP="00277FA3">
            <w:r>
              <w:t>LAW 101 veya AD 131 dersini almış ve en az BA notu ile tamamlamış olmak.</w:t>
            </w:r>
          </w:p>
        </w:tc>
        <w:tc>
          <w:tcPr>
            <w:tcW w:w="4537" w:type="dxa"/>
            <w:vMerge w:val="restart"/>
            <w:vAlign w:val="center"/>
          </w:tcPr>
          <w:p w14:paraId="03BAED10" w14:textId="77777777" w:rsidR="00435492" w:rsidRDefault="00435492" w:rsidP="00277FA3">
            <w:r>
              <w:t xml:space="preserve">İsim    </w:t>
            </w:r>
            <w:proofErr w:type="gramStart"/>
            <w:r>
              <w:t xml:space="preserve">  :</w:t>
            </w:r>
            <w:proofErr w:type="gramEnd"/>
            <w:r>
              <w:t xml:space="preserve"> Tuğba DOĞAN</w:t>
            </w:r>
          </w:p>
          <w:p w14:paraId="35254300" w14:textId="77777777" w:rsidR="00435492" w:rsidRDefault="00435492" w:rsidP="00277FA3">
            <w:proofErr w:type="gramStart"/>
            <w:r>
              <w:t>Telefon :</w:t>
            </w:r>
            <w:proofErr w:type="gramEnd"/>
            <w:r>
              <w:t xml:space="preserve"> </w:t>
            </w:r>
            <w:r>
              <w:rPr>
                <w:lang w:eastAsia="tr-TR"/>
              </w:rPr>
              <w:t>0 212 359 47 72</w:t>
            </w:r>
          </w:p>
          <w:p w14:paraId="718815B6" w14:textId="77777777" w:rsidR="00435492" w:rsidRDefault="00435492" w:rsidP="00277FA3">
            <w:r>
              <w:t>E-</w:t>
            </w:r>
            <w:proofErr w:type="gramStart"/>
            <w:r>
              <w:t>posta :</w:t>
            </w:r>
            <w:proofErr w:type="gramEnd"/>
            <w:r>
              <w:t xml:space="preserve"> </w:t>
            </w:r>
            <w:r>
              <w:rPr>
                <w:lang w:eastAsia="tr-TR"/>
              </w:rPr>
              <w:t>tugba.dogan@bogazici.edu.tr</w:t>
            </w:r>
          </w:p>
          <w:p w14:paraId="0CB5E899" w14:textId="77777777" w:rsidR="00435492" w:rsidRDefault="00435492" w:rsidP="00277FA3"/>
        </w:tc>
      </w:tr>
      <w:tr w:rsidR="00435492" w14:paraId="5F4BB18E" w14:textId="77777777" w:rsidTr="00277FA3">
        <w:trPr>
          <w:trHeight w:val="926"/>
        </w:trPr>
        <w:tc>
          <w:tcPr>
            <w:tcW w:w="2977" w:type="dxa"/>
            <w:vMerge/>
            <w:shd w:val="clear" w:color="auto" w:fill="auto"/>
            <w:vAlign w:val="center"/>
          </w:tcPr>
          <w:p w14:paraId="1F49BE66" w14:textId="77777777" w:rsidR="00435492" w:rsidRDefault="00435492" w:rsidP="00277FA3"/>
        </w:tc>
        <w:tc>
          <w:tcPr>
            <w:tcW w:w="2498" w:type="dxa"/>
            <w:shd w:val="clear" w:color="auto" w:fill="auto"/>
            <w:vAlign w:val="center"/>
          </w:tcPr>
          <w:p w14:paraId="6B1A23A5" w14:textId="77777777" w:rsidR="00435492" w:rsidRDefault="00435492" w:rsidP="00277FA3">
            <w:r>
              <w:t>İktisat</w:t>
            </w:r>
          </w:p>
        </w:tc>
        <w:tc>
          <w:tcPr>
            <w:tcW w:w="1374" w:type="dxa"/>
            <w:vMerge/>
            <w:shd w:val="clear" w:color="auto" w:fill="auto"/>
            <w:vAlign w:val="center"/>
          </w:tcPr>
          <w:p w14:paraId="64D673EA" w14:textId="77777777" w:rsidR="00435492" w:rsidRDefault="00435492" w:rsidP="00277FA3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229C555" w14:textId="77777777" w:rsidR="00435492" w:rsidRDefault="00435492" w:rsidP="00277FA3">
            <w:pPr>
              <w:jc w:val="center"/>
              <w:rPr>
                <w:b/>
              </w:rPr>
            </w:pPr>
          </w:p>
        </w:tc>
        <w:tc>
          <w:tcPr>
            <w:tcW w:w="2834" w:type="dxa"/>
            <w:vMerge/>
            <w:shd w:val="clear" w:color="auto" w:fill="auto"/>
          </w:tcPr>
          <w:p w14:paraId="678401E1" w14:textId="77777777" w:rsidR="00435492" w:rsidRDefault="00435492" w:rsidP="00277FA3"/>
        </w:tc>
        <w:tc>
          <w:tcPr>
            <w:tcW w:w="4537" w:type="dxa"/>
            <w:vMerge/>
            <w:vAlign w:val="center"/>
          </w:tcPr>
          <w:p w14:paraId="4E48F0D3" w14:textId="77777777" w:rsidR="00435492" w:rsidRDefault="00435492" w:rsidP="00277FA3"/>
        </w:tc>
      </w:tr>
      <w:tr w:rsidR="00435492" w14:paraId="78CE4C2C" w14:textId="77777777" w:rsidTr="00277FA3">
        <w:trPr>
          <w:trHeight w:val="1156"/>
        </w:trPr>
        <w:tc>
          <w:tcPr>
            <w:tcW w:w="2977" w:type="dxa"/>
            <w:vMerge/>
            <w:shd w:val="clear" w:color="auto" w:fill="auto"/>
            <w:vAlign w:val="center"/>
          </w:tcPr>
          <w:p w14:paraId="75E78BCB" w14:textId="77777777" w:rsidR="00435492" w:rsidRDefault="00435492" w:rsidP="00277FA3"/>
        </w:tc>
        <w:tc>
          <w:tcPr>
            <w:tcW w:w="2498" w:type="dxa"/>
            <w:shd w:val="clear" w:color="auto" w:fill="auto"/>
            <w:vAlign w:val="center"/>
          </w:tcPr>
          <w:p w14:paraId="4EEAEA93" w14:textId="77777777" w:rsidR="00435492" w:rsidRDefault="00435492" w:rsidP="00277FA3">
            <w:r>
              <w:t>İşletme</w:t>
            </w:r>
          </w:p>
        </w:tc>
        <w:tc>
          <w:tcPr>
            <w:tcW w:w="1374" w:type="dxa"/>
            <w:vMerge/>
            <w:shd w:val="clear" w:color="auto" w:fill="auto"/>
            <w:vAlign w:val="center"/>
          </w:tcPr>
          <w:p w14:paraId="2535DEBF" w14:textId="77777777" w:rsidR="00435492" w:rsidRDefault="00435492" w:rsidP="00277FA3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14:paraId="1EAF1AF5" w14:textId="77777777" w:rsidR="00435492" w:rsidRDefault="00435492" w:rsidP="00277FA3"/>
        </w:tc>
        <w:tc>
          <w:tcPr>
            <w:tcW w:w="2834" w:type="dxa"/>
            <w:vMerge/>
            <w:shd w:val="clear" w:color="auto" w:fill="auto"/>
          </w:tcPr>
          <w:p w14:paraId="3EA9ED1D" w14:textId="77777777" w:rsidR="00435492" w:rsidRDefault="00435492" w:rsidP="00277FA3"/>
        </w:tc>
        <w:tc>
          <w:tcPr>
            <w:tcW w:w="4537" w:type="dxa"/>
            <w:vMerge/>
          </w:tcPr>
          <w:p w14:paraId="17FA4FA6" w14:textId="77777777" w:rsidR="00435492" w:rsidRDefault="00435492" w:rsidP="00277FA3"/>
        </w:tc>
      </w:tr>
      <w:tr w:rsidR="00435492" w14:paraId="723225EC" w14:textId="77777777" w:rsidTr="00277FA3">
        <w:trPr>
          <w:trHeight w:val="1161"/>
        </w:trPr>
        <w:tc>
          <w:tcPr>
            <w:tcW w:w="2977" w:type="dxa"/>
            <w:vMerge/>
            <w:vAlign w:val="center"/>
          </w:tcPr>
          <w:p w14:paraId="1D4D2F05" w14:textId="77777777" w:rsidR="00435492" w:rsidRDefault="00435492" w:rsidP="00277FA3"/>
        </w:tc>
        <w:tc>
          <w:tcPr>
            <w:tcW w:w="2498" w:type="dxa"/>
            <w:vAlign w:val="center"/>
          </w:tcPr>
          <w:p w14:paraId="3511902F" w14:textId="77777777" w:rsidR="00435492" w:rsidRDefault="00435492" w:rsidP="00277FA3">
            <w:r>
              <w:t>Psikoloji</w:t>
            </w:r>
          </w:p>
        </w:tc>
        <w:tc>
          <w:tcPr>
            <w:tcW w:w="1374" w:type="dxa"/>
            <w:vMerge/>
            <w:vAlign w:val="center"/>
          </w:tcPr>
          <w:p w14:paraId="7DD52BD8" w14:textId="77777777" w:rsidR="00435492" w:rsidRDefault="00435492" w:rsidP="00277FA3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75FFF653" w14:textId="77777777" w:rsidR="00435492" w:rsidRDefault="00435492" w:rsidP="00277FA3"/>
        </w:tc>
        <w:tc>
          <w:tcPr>
            <w:tcW w:w="2834" w:type="dxa"/>
            <w:vMerge/>
            <w:vAlign w:val="center"/>
          </w:tcPr>
          <w:p w14:paraId="7799CDE7" w14:textId="77777777" w:rsidR="00435492" w:rsidRDefault="00435492" w:rsidP="00277FA3"/>
        </w:tc>
        <w:tc>
          <w:tcPr>
            <w:tcW w:w="4537" w:type="dxa"/>
            <w:vMerge/>
          </w:tcPr>
          <w:p w14:paraId="627D0B94" w14:textId="77777777" w:rsidR="00435492" w:rsidRDefault="00435492" w:rsidP="00277FA3"/>
        </w:tc>
      </w:tr>
      <w:tr w:rsidR="00435492" w14:paraId="5ECB4720" w14:textId="77777777" w:rsidTr="00277FA3">
        <w:trPr>
          <w:trHeight w:val="1471"/>
        </w:trPr>
        <w:tc>
          <w:tcPr>
            <w:tcW w:w="2977" w:type="dxa"/>
            <w:vMerge/>
            <w:vAlign w:val="center"/>
          </w:tcPr>
          <w:p w14:paraId="08E5C3ED" w14:textId="77777777" w:rsidR="00435492" w:rsidRDefault="00435492" w:rsidP="00277FA3"/>
        </w:tc>
        <w:tc>
          <w:tcPr>
            <w:tcW w:w="2498" w:type="dxa"/>
            <w:vAlign w:val="center"/>
          </w:tcPr>
          <w:p w14:paraId="719A11DE" w14:textId="77777777" w:rsidR="00435492" w:rsidRDefault="00435492" w:rsidP="00277FA3">
            <w:r>
              <w:t>Siyaset Bilimi ve Uluslararası İlişkiler</w:t>
            </w:r>
          </w:p>
        </w:tc>
        <w:tc>
          <w:tcPr>
            <w:tcW w:w="1374" w:type="dxa"/>
            <w:vMerge/>
            <w:vAlign w:val="center"/>
          </w:tcPr>
          <w:p w14:paraId="3EAC6962" w14:textId="77777777" w:rsidR="00435492" w:rsidRDefault="00435492" w:rsidP="00277FA3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7753B8A1" w14:textId="77777777" w:rsidR="00435492" w:rsidRDefault="00435492" w:rsidP="00277FA3"/>
        </w:tc>
        <w:tc>
          <w:tcPr>
            <w:tcW w:w="2834" w:type="dxa"/>
            <w:vMerge/>
            <w:vAlign w:val="center"/>
          </w:tcPr>
          <w:p w14:paraId="61DEE522" w14:textId="77777777" w:rsidR="00435492" w:rsidRDefault="00435492" w:rsidP="00277FA3"/>
        </w:tc>
        <w:tc>
          <w:tcPr>
            <w:tcW w:w="4537" w:type="dxa"/>
            <w:vMerge/>
          </w:tcPr>
          <w:p w14:paraId="3F0931E0" w14:textId="77777777" w:rsidR="00435492" w:rsidRDefault="00435492" w:rsidP="00277FA3"/>
        </w:tc>
      </w:tr>
      <w:tr w:rsidR="00435492" w14:paraId="77310265" w14:textId="77777777" w:rsidTr="00277FA3">
        <w:trPr>
          <w:trHeight w:val="1156"/>
        </w:trPr>
        <w:tc>
          <w:tcPr>
            <w:tcW w:w="2977" w:type="dxa"/>
            <w:vMerge/>
            <w:vAlign w:val="center"/>
          </w:tcPr>
          <w:p w14:paraId="37746DEB" w14:textId="77777777" w:rsidR="00435492" w:rsidRDefault="00435492" w:rsidP="00277FA3"/>
        </w:tc>
        <w:tc>
          <w:tcPr>
            <w:tcW w:w="2498" w:type="dxa"/>
            <w:vAlign w:val="center"/>
          </w:tcPr>
          <w:p w14:paraId="08A99B4E" w14:textId="77777777" w:rsidR="00435492" w:rsidRDefault="00435492" w:rsidP="00277FA3">
            <w:r>
              <w:t>Sosyoloji</w:t>
            </w:r>
          </w:p>
        </w:tc>
        <w:tc>
          <w:tcPr>
            <w:tcW w:w="1374" w:type="dxa"/>
            <w:vMerge/>
            <w:vAlign w:val="center"/>
          </w:tcPr>
          <w:p w14:paraId="6DB7A506" w14:textId="77777777" w:rsidR="00435492" w:rsidRDefault="00435492" w:rsidP="00277FA3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3942BF08" w14:textId="77777777" w:rsidR="00435492" w:rsidRDefault="00435492" w:rsidP="00277FA3"/>
        </w:tc>
        <w:tc>
          <w:tcPr>
            <w:tcW w:w="2834" w:type="dxa"/>
            <w:vMerge/>
            <w:vAlign w:val="center"/>
          </w:tcPr>
          <w:p w14:paraId="50A76674" w14:textId="77777777" w:rsidR="00435492" w:rsidRDefault="00435492" w:rsidP="00277FA3"/>
        </w:tc>
        <w:tc>
          <w:tcPr>
            <w:tcW w:w="4537" w:type="dxa"/>
            <w:vMerge/>
          </w:tcPr>
          <w:p w14:paraId="41125418" w14:textId="77777777" w:rsidR="00435492" w:rsidRDefault="00435492" w:rsidP="00277FA3"/>
        </w:tc>
      </w:tr>
    </w:tbl>
    <w:p w14:paraId="2E35C930" w14:textId="77777777" w:rsidR="00435492" w:rsidRDefault="00435492" w:rsidP="00435492"/>
    <w:p w14:paraId="7C6A59C5" w14:textId="77777777" w:rsidR="00435492" w:rsidRDefault="00435492" w:rsidP="00A516C3">
      <w:pPr>
        <w:tabs>
          <w:tab w:val="left" w:pos="3686"/>
        </w:tabs>
        <w:spacing w:after="0"/>
        <w:rPr>
          <w:sz w:val="28"/>
        </w:rPr>
      </w:pPr>
    </w:p>
    <w:sectPr w:rsidR="00435492" w:rsidSect="00AF4441">
      <w:pgSz w:w="16834" w:h="11902" w:orient="landscape"/>
      <w:pgMar w:top="851" w:right="1134" w:bottom="993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DA3D0" w14:textId="77777777" w:rsidR="001F0449" w:rsidRDefault="001F0449" w:rsidP="00046EC8">
      <w:pPr>
        <w:spacing w:after="0" w:line="240" w:lineRule="auto"/>
      </w:pPr>
      <w:r>
        <w:separator/>
      </w:r>
    </w:p>
  </w:endnote>
  <w:endnote w:type="continuationSeparator" w:id="0">
    <w:p w14:paraId="407BC8C0" w14:textId="77777777" w:rsidR="001F0449" w:rsidRDefault="001F0449" w:rsidP="00046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A7C73" w14:textId="77777777" w:rsidR="001F0449" w:rsidRDefault="001F0449" w:rsidP="00046EC8">
      <w:pPr>
        <w:spacing w:after="0" w:line="240" w:lineRule="auto"/>
      </w:pPr>
      <w:r>
        <w:separator/>
      </w:r>
    </w:p>
  </w:footnote>
  <w:footnote w:type="continuationSeparator" w:id="0">
    <w:p w14:paraId="3A7E04CF" w14:textId="77777777" w:rsidR="001F0449" w:rsidRDefault="001F0449" w:rsidP="00046E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6D8"/>
    <w:rsid w:val="00011978"/>
    <w:rsid w:val="0001354E"/>
    <w:rsid w:val="00046EC8"/>
    <w:rsid w:val="0009791C"/>
    <w:rsid w:val="000F7145"/>
    <w:rsid w:val="001022B1"/>
    <w:rsid w:val="001429C4"/>
    <w:rsid w:val="001645D6"/>
    <w:rsid w:val="001B34E6"/>
    <w:rsid w:val="001F0449"/>
    <w:rsid w:val="00237F8D"/>
    <w:rsid w:val="00246724"/>
    <w:rsid w:val="002D375E"/>
    <w:rsid w:val="002E5C9E"/>
    <w:rsid w:val="00344DA7"/>
    <w:rsid w:val="00385860"/>
    <w:rsid w:val="003C4BDE"/>
    <w:rsid w:val="00435492"/>
    <w:rsid w:val="004C604C"/>
    <w:rsid w:val="005265D9"/>
    <w:rsid w:val="00527CB2"/>
    <w:rsid w:val="00527F2A"/>
    <w:rsid w:val="00593F38"/>
    <w:rsid w:val="005959D6"/>
    <w:rsid w:val="00606AA9"/>
    <w:rsid w:val="006D6095"/>
    <w:rsid w:val="006E154B"/>
    <w:rsid w:val="0072277E"/>
    <w:rsid w:val="00764778"/>
    <w:rsid w:val="007C36D8"/>
    <w:rsid w:val="007C7153"/>
    <w:rsid w:val="007E0BAF"/>
    <w:rsid w:val="007E5B8B"/>
    <w:rsid w:val="007F7375"/>
    <w:rsid w:val="008260AD"/>
    <w:rsid w:val="00856D35"/>
    <w:rsid w:val="008657C0"/>
    <w:rsid w:val="0088569D"/>
    <w:rsid w:val="008C35E9"/>
    <w:rsid w:val="008F7F53"/>
    <w:rsid w:val="00961EAC"/>
    <w:rsid w:val="0098191B"/>
    <w:rsid w:val="009A2166"/>
    <w:rsid w:val="00A25035"/>
    <w:rsid w:val="00A261CB"/>
    <w:rsid w:val="00A516C3"/>
    <w:rsid w:val="00A71876"/>
    <w:rsid w:val="00AA0819"/>
    <w:rsid w:val="00AB6178"/>
    <w:rsid w:val="00AF0317"/>
    <w:rsid w:val="00AF4441"/>
    <w:rsid w:val="00B37D09"/>
    <w:rsid w:val="00BE00C6"/>
    <w:rsid w:val="00BF0C01"/>
    <w:rsid w:val="00C32F66"/>
    <w:rsid w:val="00C47C27"/>
    <w:rsid w:val="00CA1723"/>
    <w:rsid w:val="00D053C9"/>
    <w:rsid w:val="00D609ED"/>
    <w:rsid w:val="00D70D10"/>
    <w:rsid w:val="00D94B2D"/>
    <w:rsid w:val="00DF7CD2"/>
    <w:rsid w:val="00E01786"/>
    <w:rsid w:val="00E8281C"/>
    <w:rsid w:val="00EA5EC0"/>
    <w:rsid w:val="00EF6B9E"/>
    <w:rsid w:val="00F27278"/>
    <w:rsid w:val="00F27FFA"/>
    <w:rsid w:val="00FB5EC1"/>
    <w:rsid w:val="00FE44B5"/>
    <w:rsid w:val="00FF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2B6C7"/>
  <w15:docId w15:val="{7134CB10-63E1-4716-99BD-E4869C402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Balk1">
    <w:name w:val="heading 1"/>
    <w:next w:val="Normal"/>
    <w:link w:val="Balk1Char"/>
    <w:uiPriority w:val="9"/>
    <w:qFormat/>
    <w:pPr>
      <w:keepNext/>
      <w:keepLines/>
      <w:spacing w:after="0"/>
      <w:ind w:left="881" w:hanging="10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paragraph" w:styleId="Balk2">
    <w:name w:val="heading 2"/>
    <w:next w:val="Normal"/>
    <w:link w:val="Balk2Char"/>
    <w:uiPriority w:val="9"/>
    <w:unhideWhenUsed/>
    <w:qFormat/>
    <w:pPr>
      <w:keepNext/>
      <w:keepLines/>
      <w:spacing w:after="162"/>
      <w:ind w:left="777"/>
      <w:jc w:val="center"/>
      <w:outlineLvl w:val="1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link w:val="Balk2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Kpr">
    <w:name w:val="Hyperlink"/>
    <w:basedOn w:val="VarsaylanParagrafYazTipi"/>
    <w:uiPriority w:val="99"/>
    <w:unhideWhenUsed/>
    <w:rsid w:val="005265D9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5265D9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046E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46EC8"/>
    <w:rPr>
      <w:rFonts w:ascii="Times New Roman" w:eastAsia="Times New Roman" w:hAnsi="Times New Roman" w:cs="Times New Roman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046E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46EC8"/>
    <w:rPr>
      <w:rFonts w:ascii="Times New Roman" w:eastAsia="Times New Roman" w:hAnsi="Times New Roman" w:cs="Times New Roman"/>
      <w:color w:val="000000"/>
    </w:rPr>
  </w:style>
  <w:style w:type="character" w:styleId="zlenenKpr">
    <w:name w:val="FollowedHyperlink"/>
    <w:basedOn w:val="VarsaylanParagrafYazTipi"/>
    <w:uiPriority w:val="99"/>
    <w:semiHidden/>
    <w:unhideWhenUsed/>
    <w:rsid w:val="0098191B"/>
    <w:rPr>
      <w:color w:val="954F72" w:themeColor="followedHyperlink"/>
      <w:u w:val="single"/>
    </w:rPr>
  </w:style>
  <w:style w:type="table" w:styleId="TabloKlavuzu">
    <w:name w:val="Table Grid"/>
    <w:basedOn w:val="NormalTablo"/>
    <w:uiPriority w:val="39"/>
    <w:rsid w:val="003858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9A2166"/>
    <w:pPr>
      <w:widowControl w:val="0"/>
      <w:autoSpaceDE w:val="0"/>
      <w:autoSpaceDN w:val="0"/>
      <w:spacing w:after="0" w:line="240" w:lineRule="auto"/>
    </w:pPr>
    <w:rPr>
      <w:color w:val="auto"/>
      <w:sz w:val="28"/>
      <w:szCs w:val="28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9A2166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ogazici.edu.tr/tr/pages/bogazici-universitesi-cift-ana-dal-programlar/66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grenciler.bogazici.edu.tr/Home/SubPage/universiteyekay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Muhammet Ali Demir</dc:creator>
  <cp:keywords/>
  <cp:lastModifiedBy>user</cp:lastModifiedBy>
  <cp:revision>5</cp:revision>
  <dcterms:created xsi:type="dcterms:W3CDTF">2026-06-18T09:59:00Z</dcterms:created>
  <dcterms:modified xsi:type="dcterms:W3CDTF">2026-06-22T06:55:00Z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ffb04de4-8a17-4e8f-aa9e-6d217577c247</vt:lpwstr>
  </property>
</Properties>
</file>